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2EE" w:rsidRPr="00812FFD" w:rsidRDefault="00B372EE" w:rsidP="00D969ED">
      <w:pPr>
        <w:jc w:val="right"/>
        <w:rPr>
          <w:b/>
          <w:bCs/>
          <w:sz w:val="28"/>
          <w:szCs w:val="28"/>
        </w:rPr>
      </w:pPr>
      <w:r w:rsidRPr="00812FFD">
        <w:rPr>
          <w:b/>
          <w:bCs/>
          <w:sz w:val="28"/>
          <w:szCs w:val="28"/>
        </w:rPr>
        <w:t>САРАТОВСКАЯ ОБЛАСТЬ                                         ОЗИНСКИЙ РАЙОН</w:t>
      </w:r>
    </w:p>
    <w:p w:rsidR="00B372EE" w:rsidRPr="00812FFD" w:rsidRDefault="00B372EE" w:rsidP="00D969ED">
      <w:pPr>
        <w:pStyle w:val="Heading2"/>
        <w:tabs>
          <w:tab w:val="left" w:pos="7575"/>
        </w:tabs>
        <w:spacing w:before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B372EE" w:rsidRPr="00812FFD" w:rsidRDefault="00B372EE" w:rsidP="00D969ED">
      <w:pPr>
        <w:pStyle w:val="Heading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12FFD">
        <w:rPr>
          <w:rFonts w:ascii="Times New Roman" w:hAnsi="Times New Roman" w:cs="Times New Roman"/>
          <w:color w:val="auto"/>
          <w:sz w:val="28"/>
          <w:szCs w:val="28"/>
        </w:rPr>
        <w:t>РАЙОННОЕ СОБРАНИЕ</w:t>
      </w:r>
    </w:p>
    <w:p w:rsidR="00B372EE" w:rsidRPr="00812FFD" w:rsidRDefault="00B372EE" w:rsidP="00D969ED">
      <w:pPr>
        <w:jc w:val="center"/>
        <w:rPr>
          <w:b/>
          <w:bCs/>
          <w:sz w:val="28"/>
          <w:szCs w:val="28"/>
        </w:rPr>
      </w:pPr>
      <w:r w:rsidRPr="00812FFD">
        <w:rPr>
          <w:b/>
          <w:bCs/>
          <w:sz w:val="28"/>
          <w:szCs w:val="28"/>
        </w:rPr>
        <w:t>ОЗИНСКОГО МУНИЦИПАЛЬНОГО РАЙОНА</w:t>
      </w:r>
    </w:p>
    <w:p w:rsidR="00B372EE" w:rsidRPr="00812FFD" w:rsidRDefault="00B372EE" w:rsidP="00D969ED">
      <w:pPr>
        <w:jc w:val="center"/>
        <w:rPr>
          <w:b/>
          <w:bCs/>
          <w:sz w:val="28"/>
          <w:szCs w:val="28"/>
        </w:rPr>
      </w:pPr>
      <w:r w:rsidRPr="00812FFD">
        <w:rPr>
          <w:b/>
          <w:bCs/>
          <w:sz w:val="28"/>
          <w:szCs w:val="28"/>
        </w:rPr>
        <w:t>САРАТОВСКОЙ ОБЛАСТИ</w:t>
      </w:r>
    </w:p>
    <w:p w:rsidR="00B372EE" w:rsidRPr="003B360E" w:rsidRDefault="00B372EE" w:rsidP="00D969ED">
      <w:pPr>
        <w:jc w:val="center"/>
        <w:rPr>
          <w:sz w:val="28"/>
          <w:szCs w:val="28"/>
        </w:rPr>
      </w:pPr>
    </w:p>
    <w:p w:rsidR="00B372EE" w:rsidRPr="00812FFD" w:rsidRDefault="00B372EE" w:rsidP="00D969ED">
      <w:pPr>
        <w:jc w:val="center"/>
        <w:rPr>
          <w:b/>
          <w:bCs/>
          <w:sz w:val="28"/>
          <w:szCs w:val="28"/>
        </w:rPr>
      </w:pPr>
      <w:r w:rsidRPr="00812FFD">
        <w:rPr>
          <w:b/>
          <w:bCs/>
          <w:sz w:val="28"/>
          <w:szCs w:val="28"/>
        </w:rPr>
        <w:t>Шестидесятое заседание</w:t>
      </w:r>
    </w:p>
    <w:p w:rsidR="00B372EE" w:rsidRPr="00812FFD" w:rsidRDefault="00B372EE" w:rsidP="00D969ED">
      <w:pPr>
        <w:rPr>
          <w:sz w:val="28"/>
          <w:szCs w:val="28"/>
        </w:rPr>
      </w:pPr>
    </w:p>
    <w:p w:rsidR="00B372EE" w:rsidRDefault="00B372EE" w:rsidP="00D969ED">
      <w:pPr>
        <w:jc w:val="center"/>
        <w:rPr>
          <w:b/>
          <w:bCs/>
          <w:sz w:val="28"/>
          <w:szCs w:val="28"/>
        </w:rPr>
      </w:pPr>
      <w:r w:rsidRPr="00812FFD">
        <w:rPr>
          <w:b/>
          <w:bCs/>
          <w:sz w:val="28"/>
          <w:szCs w:val="28"/>
        </w:rPr>
        <w:t>РЕШЕНИЕ № 244</w:t>
      </w:r>
    </w:p>
    <w:p w:rsidR="00B372EE" w:rsidRPr="00812FFD" w:rsidRDefault="00B372EE" w:rsidP="00D969ED">
      <w:pPr>
        <w:jc w:val="right"/>
        <w:rPr>
          <w:b/>
          <w:bCs/>
          <w:sz w:val="28"/>
          <w:szCs w:val="28"/>
        </w:rPr>
      </w:pPr>
      <w:r w:rsidRPr="00812FFD">
        <w:rPr>
          <w:b/>
          <w:bCs/>
          <w:sz w:val="28"/>
          <w:szCs w:val="28"/>
        </w:rPr>
        <w:t>от 18 декабря 2014 года</w:t>
      </w:r>
    </w:p>
    <w:p w:rsidR="00B372EE" w:rsidRPr="00812FFD" w:rsidRDefault="00B372EE" w:rsidP="00D969ED">
      <w:pPr>
        <w:rPr>
          <w:sz w:val="28"/>
          <w:szCs w:val="28"/>
        </w:rPr>
      </w:pPr>
      <w:r w:rsidRPr="00812FFD">
        <w:rPr>
          <w:sz w:val="28"/>
          <w:szCs w:val="28"/>
        </w:rPr>
        <w:t xml:space="preserve">Об оплате труда работников, </w:t>
      </w:r>
    </w:p>
    <w:p w:rsidR="00B372EE" w:rsidRPr="00812FFD" w:rsidRDefault="00B372EE" w:rsidP="00D969ED">
      <w:pPr>
        <w:rPr>
          <w:sz w:val="28"/>
          <w:szCs w:val="28"/>
        </w:rPr>
      </w:pPr>
      <w:r w:rsidRPr="00812FFD">
        <w:rPr>
          <w:sz w:val="28"/>
          <w:szCs w:val="28"/>
        </w:rPr>
        <w:t xml:space="preserve">осуществляющих техническое </w:t>
      </w:r>
    </w:p>
    <w:p w:rsidR="00B372EE" w:rsidRPr="00812FFD" w:rsidRDefault="00B372EE" w:rsidP="00D969ED">
      <w:pPr>
        <w:rPr>
          <w:sz w:val="28"/>
          <w:szCs w:val="28"/>
        </w:rPr>
      </w:pPr>
      <w:r w:rsidRPr="00812FFD">
        <w:rPr>
          <w:sz w:val="28"/>
          <w:szCs w:val="28"/>
        </w:rPr>
        <w:t xml:space="preserve">обеспечение и работников, </w:t>
      </w:r>
    </w:p>
    <w:p w:rsidR="00B372EE" w:rsidRPr="00812FFD" w:rsidRDefault="00B372EE" w:rsidP="00D969ED">
      <w:pPr>
        <w:rPr>
          <w:sz w:val="28"/>
          <w:szCs w:val="28"/>
        </w:rPr>
      </w:pPr>
      <w:r w:rsidRPr="00812FFD">
        <w:rPr>
          <w:sz w:val="28"/>
          <w:szCs w:val="28"/>
        </w:rPr>
        <w:t xml:space="preserve">занятых на работах по обслуживанию </w:t>
      </w:r>
    </w:p>
    <w:p w:rsidR="00B372EE" w:rsidRDefault="00B372EE" w:rsidP="00D969ED">
      <w:pPr>
        <w:rPr>
          <w:sz w:val="28"/>
          <w:szCs w:val="28"/>
        </w:rPr>
      </w:pPr>
      <w:r>
        <w:rPr>
          <w:sz w:val="28"/>
          <w:szCs w:val="28"/>
        </w:rPr>
        <w:t>органов местного самоуправления</w:t>
      </w:r>
    </w:p>
    <w:p w:rsidR="00B372EE" w:rsidRDefault="00B372EE" w:rsidP="00D969ED">
      <w:pPr>
        <w:rPr>
          <w:sz w:val="28"/>
          <w:szCs w:val="28"/>
        </w:rPr>
      </w:pPr>
      <w:r>
        <w:rPr>
          <w:sz w:val="28"/>
          <w:szCs w:val="28"/>
        </w:rPr>
        <w:t xml:space="preserve">Озинского муниципального </w:t>
      </w:r>
    </w:p>
    <w:p w:rsidR="00B372EE" w:rsidRDefault="00B372EE" w:rsidP="00D969ED">
      <w:pPr>
        <w:rPr>
          <w:sz w:val="28"/>
          <w:szCs w:val="28"/>
        </w:rPr>
      </w:pPr>
      <w:r>
        <w:rPr>
          <w:sz w:val="28"/>
          <w:szCs w:val="28"/>
        </w:rPr>
        <w:t>района Саратовской области</w:t>
      </w:r>
    </w:p>
    <w:p w:rsidR="00B372EE" w:rsidRDefault="00B372EE" w:rsidP="00D969ED">
      <w:pPr>
        <w:rPr>
          <w:sz w:val="28"/>
          <w:szCs w:val="28"/>
        </w:rPr>
      </w:pPr>
    </w:p>
    <w:p w:rsidR="00B372EE" w:rsidRPr="0033713A" w:rsidRDefault="00B372EE" w:rsidP="00314A65">
      <w:pPr>
        <w:ind w:firstLine="720"/>
        <w:jc w:val="both"/>
        <w:rPr>
          <w:sz w:val="28"/>
          <w:szCs w:val="28"/>
        </w:rPr>
      </w:pPr>
      <w:r w:rsidRPr="0033713A">
        <w:rPr>
          <w:sz w:val="28"/>
          <w:szCs w:val="28"/>
        </w:rPr>
        <w:t>На основании Устава Озинского муниципального района Саратовской области районное Собрание Озинского муниципального района Саратовской области</w:t>
      </w:r>
    </w:p>
    <w:p w:rsidR="00B372EE" w:rsidRPr="00314A65" w:rsidRDefault="00B372EE" w:rsidP="00314A65">
      <w:pPr>
        <w:jc w:val="center"/>
        <w:rPr>
          <w:b/>
          <w:bCs/>
          <w:sz w:val="28"/>
          <w:szCs w:val="28"/>
        </w:rPr>
      </w:pPr>
      <w:r w:rsidRPr="00314A65">
        <w:rPr>
          <w:b/>
          <w:bCs/>
          <w:sz w:val="28"/>
          <w:szCs w:val="28"/>
        </w:rPr>
        <w:t>РЕШИЛО:</w:t>
      </w:r>
    </w:p>
    <w:p w:rsidR="00B372EE" w:rsidRDefault="00B372EE" w:rsidP="00D969ED">
      <w:pPr>
        <w:rPr>
          <w:sz w:val="28"/>
          <w:szCs w:val="28"/>
        </w:rPr>
      </w:pPr>
    </w:p>
    <w:p w:rsidR="00B372EE" w:rsidRPr="0059723F" w:rsidRDefault="00B372EE" w:rsidP="00D750FC">
      <w:pPr>
        <w:ind w:firstLine="720"/>
        <w:jc w:val="both"/>
        <w:rPr>
          <w:sz w:val="28"/>
          <w:szCs w:val="28"/>
        </w:rPr>
      </w:pPr>
      <w:r w:rsidRPr="0059723F">
        <w:rPr>
          <w:sz w:val="28"/>
          <w:szCs w:val="28"/>
        </w:rPr>
        <w:t>1. Установить, что оплата труда работников, осуществляющих техническое обеспечение и работников занятых на работах по обслуживанию органов местного самоуправления Озинского муниципального района Саратовской области, предусмотренных штатным расписанием органов местного самоуправления  (далее обслуживающий персонал), состоит из должностного оклада (оклада), выплат компенсационного и стимулирующего характера, премий и материальной помощи.</w:t>
      </w:r>
    </w:p>
    <w:p w:rsidR="00B372EE" w:rsidRPr="0059723F" w:rsidRDefault="00B372EE" w:rsidP="00F52119">
      <w:pPr>
        <w:ind w:firstLine="720"/>
        <w:jc w:val="both"/>
        <w:rPr>
          <w:sz w:val="28"/>
          <w:szCs w:val="28"/>
        </w:rPr>
      </w:pPr>
      <w:r w:rsidRPr="0059723F">
        <w:rPr>
          <w:sz w:val="28"/>
          <w:szCs w:val="28"/>
        </w:rPr>
        <w:t>1.1.Должностные оклады работников, осуществляющих техническое обеспечение устанавливаются с учетом уровня профессиональной подготовки, стажа работы, наличия квалификационной подготовки на основе требований тарифно-квалификационных характеристик по общеотраслевым должностям служащих.</w:t>
      </w:r>
    </w:p>
    <w:p w:rsidR="00B372EE" w:rsidRPr="0059723F" w:rsidRDefault="00B372EE" w:rsidP="00F52119">
      <w:pPr>
        <w:ind w:firstLine="708"/>
        <w:jc w:val="both"/>
        <w:rPr>
          <w:sz w:val="28"/>
          <w:szCs w:val="28"/>
        </w:rPr>
      </w:pPr>
      <w:r w:rsidRPr="0059723F">
        <w:rPr>
          <w:sz w:val="28"/>
          <w:szCs w:val="28"/>
        </w:rPr>
        <w:t>1.2.Должностные оклады (оклады) работников занятых на работах по обслуживанию устанавливаются размерах, установленных по общеотраслевым должностям служащих и окладов по профессиям рабочих муниципальных бюджетных учреждений.</w:t>
      </w:r>
    </w:p>
    <w:p w:rsidR="00B372EE" w:rsidRPr="0059723F" w:rsidRDefault="00B372EE" w:rsidP="00FA1834">
      <w:pPr>
        <w:ind w:firstLine="720"/>
        <w:jc w:val="both"/>
        <w:rPr>
          <w:sz w:val="28"/>
          <w:szCs w:val="28"/>
        </w:rPr>
      </w:pPr>
      <w:r w:rsidRPr="0059723F">
        <w:rPr>
          <w:sz w:val="28"/>
          <w:szCs w:val="28"/>
        </w:rPr>
        <w:t>1.3.Оклады рабочих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 на основе тарифно-квалификационных требований по общеотраслевым профессиям рабочих.</w:t>
      </w:r>
    </w:p>
    <w:p w:rsidR="00B372EE" w:rsidRPr="0059723F" w:rsidRDefault="00B372EE" w:rsidP="00FA1834">
      <w:pPr>
        <w:ind w:firstLine="720"/>
        <w:jc w:val="both"/>
        <w:rPr>
          <w:sz w:val="28"/>
          <w:szCs w:val="28"/>
        </w:rPr>
      </w:pPr>
      <w:r w:rsidRPr="0059723F">
        <w:rPr>
          <w:sz w:val="28"/>
          <w:szCs w:val="28"/>
        </w:rPr>
        <w:t>1.4. Увеличение (индексация) должностных окладов работников осуществляется в соответствии с настоящим решением в связи с ростом потребительских цен на товары и услуги.</w:t>
      </w:r>
    </w:p>
    <w:p w:rsidR="00B372EE" w:rsidRDefault="00B372EE" w:rsidP="00FA1834">
      <w:pPr>
        <w:ind w:firstLine="720"/>
        <w:jc w:val="both"/>
        <w:rPr>
          <w:sz w:val="28"/>
          <w:szCs w:val="28"/>
        </w:rPr>
      </w:pPr>
      <w:r w:rsidRPr="0059723F">
        <w:rPr>
          <w:sz w:val="28"/>
          <w:szCs w:val="28"/>
        </w:rPr>
        <w:t>1.5. Установить для работников, осуществляющих техническое</w:t>
      </w:r>
      <w:r>
        <w:rPr>
          <w:sz w:val="28"/>
          <w:szCs w:val="28"/>
        </w:rPr>
        <w:t xml:space="preserve"> обеспечение деятельности органов местного самоуправления муниципального района следующий перечень выплат:</w:t>
      </w:r>
    </w:p>
    <w:p w:rsidR="00B372EE" w:rsidRDefault="00B372EE" w:rsidP="00FA18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стимулирующего характера: </w:t>
      </w:r>
    </w:p>
    <w:p w:rsidR="00B372EE" w:rsidRDefault="00B372EE" w:rsidP="00FA1834">
      <w:pPr>
        <w:tabs>
          <w:tab w:val="left" w:pos="-851"/>
          <w:tab w:val="left" w:pos="1200"/>
        </w:tabs>
        <w:ind w:firstLine="1200"/>
        <w:jc w:val="both"/>
        <w:rPr>
          <w:sz w:val="28"/>
          <w:szCs w:val="28"/>
        </w:rPr>
      </w:pPr>
      <w:r w:rsidRPr="00285BEF">
        <w:rPr>
          <w:sz w:val="28"/>
          <w:szCs w:val="28"/>
        </w:rPr>
        <w:t>надбавки за сложность, напряженность, высокие достижения в труд</w:t>
      </w:r>
      <w:r>
        <w:rPr>
          <w:sz w:val="28"/>
          <w:szCs w:val="28"/>
        </w:rPr>
        <w:t>е;</w:t>
      </w:r>
    </w:p>
    <w:p w:rsidR="00B372EE" w:rsidRPr="00DF7338" w:rsidRDefault="00B372EE" w:rsidP="00FA1834">
      <w:pPr>
        <w:tabs>
          <w:tab w:val="left" w:pos="-851"/>
          <w:tab w:val="left" w:pos="6240"/>
        </w:tabs>
        <w:ind w:firstLine="1200"/>
        <w:jc w:val="both"/>
        <w:rPr>
          <w:sz w:val="28"/>
          <w:szCs w:val="28"/>
        </w:rPr>
      </w:pPr>
      <w:r>
        <w:rPr>
          <w:sz w:val="28"/>
          <w:szCs w:val="28"/>
        </w:rPr>
        <w:t>надбавка за выслугу лет;</w:t>
      </w:r>
    </w:p>
    <w:p w:rsidR="00B372EE" w:rsidRPr="00DF7338" w:rsidRDefault="00B372EE" w:rsidP="00FA1834">
      <w:pPr>
        <w:tabs>
          <w:tab w:val="left" w:pos="-851"/>
          <w:tab w:val="left" w:pos="6240"/>
        </w:tabs>
        <w:ind w:firstLine="1200"/>
        <w:jc w:val="both"/>
        <w:rPr>
          <w:sz w:val="28"/>
          <w:szCs w:val="28"/>
        </w:rPr>
      </w:pPr>
      <w:r>
        <w:rPr>
          <w:sz w:val="28"/>
          <w:szCs w:val="28"/>
        </w:rPr>
        <w:t>премии по результатам работы</w:t>
      </w:r>
      <w:r w:rsidRPr="00DF7338">
        <w:rPr>
          <w:sz w:val="28"/>
          <w:szCs w:val="28"/>
        </w:rPr>
        <w:t>.</w:t>
      </w:r>
    </w:p>
    <w:p w:rsidR="00B372EE" w:rsidRDefault="00B372EE" w:rsidP="00E353D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компенсационного характера:</w:t>
      </w:r>
    </w:p>
    <w:p w:rsidR="00B372EE" w:rsidRPr="00DF7338" w:rsidRDefault="00B372EE" w:rsidP="00E353D2">
      <w:pPr>
        <w:tabs>
          <w:tab w:val="left" w:pos="-851"/>
          <w:tab w:val="left" w:pos="6240"/>
        </w:tabs>
        <w:ind w:firstLine="1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доплата за </w:t>
      </w:r>
      <w:r w:rsidRPr="00DF7338">
        <w:rPr>
          <w:sz w:val="28"/>
          <w:szCs w:val="28"/>
        </w:rPr>
        <w:t>работу со сведениями, составляющими государственную тайну в соответствии с федеральным законодательством.</w:t>
      </w:r>
    </w:p>
    <w:p w:rsidR="00B372EE" w:rsidRDefault="00B372EE" w:rsidP="00E353D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Установить для работников, занятых на работах по обслуживанию органов местного самоуправления муниципального района следующий перечень выплат:</w:t>
      </w:r>
    </w:p>
    <w:p w:rsidR="00B372EE" w:rsidRDefault="00B372EE" w:rsidP="009F6C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стимулирующего характера: </w:t>
      </w:r>
    </w:p>
    <w:p w:rsidR="00B372EE" w:rsidRDefault="00B372EE" w:rsidP="002E5BB5">
      <w:pPr>
        <w:ind w:firstLine="1200"/>
        <w:jc w:val="both"/>
        <w:rPr>
          <w:sz w:val="28"/>
          <w:szCs w:val="28"/>
        </w:rPr>
      </w:pPr>
      <w:r>
        <w:rPr>
          <w:sz w:val="28"/>
          <w:szCs w:val="28"/>
        </w:rPr>
        <w:t>надбавка за классность водителям автомобилей;</w:t>
      </w:r>
    </w:p>
    <w:p w:rsidR="00B372EE" w:rsidRDefault="00B372EE" w:rsidP="002E5BB5">
      <w:pPr>
        <w:tabs>
          <w:tab w:val="left" w:pos="-851"/>
          <w:tab w:val="left" w:pos="6240"/>
        </w:tabs>
        <w:ind w:firstLine="1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доплата за </w:t>
      </w:r>
      <w:r w:rsidRPr="00DF7338">
        <w:rPr>
          <w:sz w:val="28"/>
          <w:szCs w:val="28"/>
        </w:rPr>
        <w:t>интенсивность и высок</w:t>
      </w:r>
      <w:r>
        <w:rPr>
          <w:sz w:val="28"/>
          <w:szCs w:val="28"/>
        </w:rPr>
        <w:t>ие результаты работы;</w:t>
      </w:r>
    </w:p>
    <w:p w:rsidR="00B372EE" w:rsidRDefault="00B372EE" w:rsidP="002E5BB5">
      <w:pPr>
        <w:tabs>
          <w:tab w:val="left" w:pos="-851"/>
          <w:tab w:val="left" w:pos="6240"/>
        </w:tabs>
        <w:ind w:firstLine="1200"/>
        <w:jc w:val="both"/>
        <w:rPr>
          <w:sz w:val="28"/>
          <w:szCs w:val="28"/>
        </w:rPr>
      </w:pPr>
      <w:r>
        <w:rPr>
          <w:sz w:val="28"/>
          <w:szCs w:val="28"/>
        </w:rPr>
        <w:t>доплата за</w:t>
      </w:r>
      <w:r w:rsidRPr="00DF7338">
        <w:rPr>
          <w:sz w:val="28"/>
          <w:szCs w:val="28"/>
        </w:rPr>
        <w:t xml:space="preserve"> качество выполняем</w:t>
      </w:r>
      <w:r>
        <w:rPr>
          <w:sz w:val="28"/>
          <w:szCs w:val="28"/>
        </w:rPr>
        <w:t>ых работ</w:t>
      </w:r>
      <w:r w:rsidRPr="00DF7338">
        <w:rPr>
          <w:sz w:val="28"/>
          <w:szCs w:val="28"/>
        </w:rPr>
        <w:t>;</w:t>
      </w:r>
    </w:p>
    <w:p w:rsidR="00B372EE" w:rsidRPr="00DF7338" w:rsidRDefault="00B372EE" w:rsidP="002E5BB5">
      <w:pPr>
        <w:tabs>
          <w:tab w:val="left" w:pos="-851"/>
          <w:tab w:val="left" w:pos="6240"/>
        </w:tabs>
        <w:ind w:firstLine="1200"/>
        <w:jc w:val="both"/>
        <w:rPr>
          <w:sz w:val="28"/>
          <w:szCs w:val="28"/>
        </w:rPr>
      </w:pPr>
      <w:r w:rsidRPr="00DF7338">
        <w:rPr>
          <w:sz w:val="28"/>
          <w:szCs w:val="28"/>
        </w:rPr>
        <w:t xml:space="preserve">премии по </w:t>
      </w:r>
      <w:r>
        <w:rPr>
          <w:sz w:val="28"/>
          <w:szCs w:val="28"/>
        </w:rPr>
        <w:t>результатам работы</w:t>
      </w:r>
      <w:r w:rsidRPr="00DF7338">
        <w:rPr>
          <w:sz w:val="28"/>
          <w:szCs w:val="28"/>
        </w:rPr>
        <w:t>.</w:t>
      </w:r>
    </w:p>
    <w:p w:rsidR="00B372EE" w:rsidRDefault="00B372EE" w:rsidP="00C928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компенсационного характера:</w:t>
      </w:r>
    </w:p>
    <w:p w:rsidR="00B372EE" w:rsidRPr="00DF7338" w:rsidRDefault="00B372EE" w:rsidP="00C92842">
      <w:pPr>
        <w:ind w:firstLine="1200"/>
        <w:jc w:val="both"/>
        <w:rPr>
          <w:sz w:val="28"/>
          <w:szCs w:val="28"/>
        </w:rPr>
      </w:pPr>
      <w:r>
        <w:rPr>
          <w:sz w:val="28"/>
          <w:szCs w:val="28"/>
        </w:rPr>
        <w:t>доплата за работу, связанную</w:t>
      </w:r>
      <w:r w:rsidRPr="00DF7338">
        <w:rPr>
          <w:sz w:val="28"/>
          <w:szCs w:val="28"/>
        </w:rPr>
        <w:t xml:space="preserve"> с вредными и (или) опасными и иными особыми условиями труда;</w:t>
      </w:r>
    </w:p>
    <w:p w:rsidR="00B372EE" w:rsidRPr="00DF7338" w:rsidRDefault="00B372EE" w:rsidP="004F31E7">
      <w:pPr>
        <w:tabs>
          <w:tab w:val="left" w:pos="-851"/>
          <w:tab w:val="left" w:pos="6240"/>
        </w:tabs>
        <w:ind w:firstLine="1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доплата за </w:t>
      </w:r>
      <w:r w:rsidRPr="00DF7338">
        <w:rPr>
          <w:sz w:val="28"/>
          <w:szCs w:val="28"/>
        </w:rPr>
        <w:t>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нормальных);</w:t>
      </w:r>
    </w:p>
    <w:p w:rsidR="00B372EE" w:rsidRDefault="00B372EE" w:rsidP="00DC5432">
      <w:pPr>
        <w:tabs>
          <w:tab w:val="left" w:pos="-851"/>
          <w:tab w:val="left" w:pos="6240"/>
        </w:tabs>
        <w:ind w:firstLine="1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доплата за </w:t>
      </w:r>
      <w:r w:rsidRPr="00DF7338">
        <w:rPr>
          <w:sz w:val="28"/>
          <w:szCs w:val="28"/>
        </w:rPr>
        <w:t xml:space="preserve"> ненормированный рабочий день</w:t>
      </w:r>
      <w:r>
        <w:rPr>
          <w:sz w:val="28"/>
          <w:szCs w:val="28"/>
        </w:rPr>
        <w:t>.</w:t>
      </w:r>
    </w:p>
    <w:p w:rsidR="00B372EE" w:rsidRPr="00D45117" w:rsidRDefault="00B372EE" w:rsidP="00DC5432">
      <w:pPr>
        <w:tabs>
          <w:tab w:val="left" w:pos="-851"/>
          <w:tab w:val="left" w:pos="62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D45117">
        <w:rPr>
          <w:sz w:val="28"/>
          <w:szCs w:val="28"/>
        </w:rPr>
        <w:t>Должностные оклады (оклады)</w:t>
      </w:r>
      <w:r>
        <w:rPr>
          <w:sz w:val="28"/>
          <w:szCs w:val="28"/>
        </w:rPr>
        <w:t>,</w:t>
      </w:r>
      <w:r w:rsidRPr="00D45117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D45117">
        <w:rPr>
          <w:sz w:val="28"/>
          <w:szCs w:val="28"/>
        </w:rPr>
        <w:t>азмеры, порядок и</w:t>
      </w:r>
      <w:r>
        <w:rPr>
          <w:sz w:val="28"/>
          <w:szCs w:val="28"/>
        </w:rPr>
        <w:t xml:space="preserve"> условия выплат</w:t>
      </w:r>
      <w:r w:rsidRPr="00D45117">
        <w:rPr>
          <w:sz w:val="28"/>
          <w:szCs w:val="28"/>
        </w:rPr>
        <w:t xml:space="preserve"> компенсационного</w:t>
      </w:r>
      <w:r w:rsidRPr="00EC7B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D45117">
        <w:rPr>
          <w:sz w:val="28"/>
          <w:szCs w:val="28"/>
        </w:rPr>
        <w:t>стимулирующего характера</w:t>
      </w:r>
      <w:r>
        <w:rPr>
          <w:sz w:val="28"/>
          <w:szCs w:val="28"/>
        </w:rPr>
        <w:t>, премий и материальной помощи</w:t>
      </w:r>
      <w:r w:rsidRPr="00D45117">
        <w:rPr>
          <w:sz w:val="28"/>
          <w:szCs w:val="28"/>
        </w:rPr>
        <w:t xml:space="preserve"> устанавливаются нормативным правовым актом</w:t>
      </w:r>
      <w:r>
        <w:rPr>
          <w:sz w:val="28"/>
          <w:szCs w:val="28"/>
        </w:rPr>
        <w:t xml:space="preserve"> администрации Озинского муниципального района</w:t>
      </w:r>
      <w:r w:rsidRPr="00D45117">
        <w:rPr>
          <w:sz w:val="28"/>
          <w:szCs w:val="28"/>
        </w:rPr>
        <w:t>.</w:t>
      </w:r>
    </w:p>
    <w:p w:rsidR="00B372EE" w:rsidRDefault="00B372EE" w:rsidP="00041F8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D45117">
        <w:rPr>
          <w:sz w:val="28"/>
          <w:szCs w:val="28"/>
        </w:rPr>
        <w:t xml:space="preserve">Размер заработной платы, установленный </w:t>
      </w:r>
      <w:r>
        <w:rPr>
          <w:sz w:val="28"/>
          <w:szCs w:val="28"/>
        </w:rPr>
        <w:t>работникам органов местного самоуправления Озинского муниципального района</w:t>
      </w:r>
      <w:r w:rsidRPr="00D45117">
        <w:rPr>
          <w:sz w:val="28"/>
          <w:szCs w:val="28"/>
        </w:rPr>
        <w:t xml:space="preserve"> в соответствии с настоящим </w:t>
      </w:r>
      <w:r>
        <w:rPr>
          <w:sz w:val="28"/>
          <w:szCs w:val="28"/>
        </w:rPr>
        <w:t>р</w:t>
      </w:r>
      <w:r w:rsidRPr="00D45117">
        <w:rPr>
          <w:sz w:val="28"/>
          <w:szCs w:val="28"/>
        </w:rPr>
        <w:t xml:space="preserve">ешением, не может быть меньше размера заработной платы, установленного работникам на день вступления в силу настоящего </w:t>
      </w:r>
      <w:r>
        <w:rPr>
          <w:sz w:val="28"/>
          <w:szCs w:val="28"/>
        </w:rPr>
        <w:t>р</w:t>
      </w:r>
      <w:r w:rsidRPr="00D45117">
        <w:rPr>
          <w:sz w:val="28"/>
          <w:szCs w:val="28"/>
        </w:rPr>
        <w:t>ешения.</w:t>
      </w:r>
    </w:p>
    <w:p w:rsidR="00B372EE" w:rsidRDefault="00B372EE" w:rsidP="00041F8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1.9. Установить размер индексации окладов работников                                          с 1 октября 2015 года на 5,2 процента.</w:t>
      </w:r>
    </w:p>
    <w:p w:rsidR="00B372EE" w:rsidRPr="007C359F" w:rsidRDefault="00B372EE" w:rsidP="00041F89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3615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2. Признать утратившим силу решение районного Собрания Озинского муниципального района Саратовской области от 20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декабря </w:t>
      </w:r>
      <w:r w:rsidRPr="00E3615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2008 года № 415 «Об оплате труда работников, занятых на работах по обеспечению деятельности и обслуживанию органов местного самоуправления Озинского муниципального района Саратовской области»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(с изменениями).</w:t>
      </w:r>
    </w:p>
    <w:p w:rsidR="00B372EE" w:rsidRPr="00EF3EB6" w:rsidRDefault="00B372EE" w:rsidP="001B622B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</w:t>
      </w:r>
      <w:r w:rsidRPr="00EF3EB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EF3EB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венности и предпринимательству Бибикову О.В.</w:t>
      </w:r>
    </w:p>
    <w:p w:rsidR="00B372EE" w:rsidRPr="00EF3EB6" w:rsidRDefault="00B372EE" w:rsidP="00C314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F3EB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F3EB6">
        <w:rPr>
          <w:sz w:val="28"/>
          <w:szCs w:val="28"/>
        </w:rPr>
        <w:t xml:space="preserve">Настоящее решение вступает в силу с </w:t>
      </w:r>
      <w:r>
        <w:rPr>
          <w:sz w:val="28"/>
          <w:szCs w:val="28"/>
        </w:rPr>
        <w:t>момента подписания</w:t>
      </w:r>
      <w:r w:rsidRPr="00EF3EB6">
        <w:rPr>
          <w:sz w:val="28"/>
          <w:szCs w:val="28"/>
        </w:rPr>
        <w:t>.</w:t>
      </w:r>
    </w:p>
    <w:p w:rsidR="00B372EE" w:rsidRDefault="00B372EE" w:rsidP="00D969ED">
      <w:pPr>
        <w:jc w:val="both"/>
        <w:rPr>
          <w:sz w:val="28"/>
          <w:szCs w:val="28"/>
        </w:rPr>
      </w:pPr>
    </w:p>
    <w:p w:rsidR="00B372EE" w:rsidRDefault="00B372EE" w:rsidP="00D969ED">
      <w:pPr>
        <w:jc w:val="both"/>
        <w:rPr>
          <w:b/>
          <w:bCs/>
          <w:sz w:val="28"/>
          <w:szCs w:val="28"/>
        </w:rPr>
      </w:pPr>
    </w:p>
    <w:p w:rsidR="00B372EE" w:rsidRPr="00EF3EB6" w:rsidRDefault="00B372EE" w:rsidP="00D969ED">
      <w:pPr>
        <w:jc w:val="both"/>
        <w:rPr>
          <w:b/>
          <w:bCs/>
          <w:sz w:val="28"/>
          <w:szCs w:val="28"/>
        </w:rPr>
      </w:pPr>
      <w:r w:rsidRPr="00EF3EB6">
        <w:rPr>
          <w:b/>
          <w:bCs/>
          <w:sz w:val="28"/>
          <w:szCs w:val="28"/>
        </w:rPr>
        <w:t>Глава Озинского</w:t>
      </w:r>
    </w:p>
    <w:p w:rsidR="00B372EE" w:rsidRPr="00EF3EB6" w:rsidRDefault="00B372EE" w:rsidP="00D969ED">
      <w:pPr>
        <w:jc w:val="both"/>
        <w:rPr>
          <w:b/>
          <w:bCs/>
          <w:sz w:val="28"/>
          <w:szCs w:val="28"/>
        </w:rPr>
      </w:pPr>
      <w:r w:rsidRPr="00EF3EB6">
        <w:rPr>
          <w:b/>
          <w:bCs/>
          <w:sz w:val="28"/>
          <w:szCs w:val="28"/>
        </w:rPr>
        <w:t xml:space="preserve">муниципального района                                           </w:t>
      </w:r>
      <w:r>
        <w:rPr>
          <w:b/>
          <w:bCs/>
          <w:sz w:val="28"/>
          <w:szCs w:val="28"/>
        </w:rPr>
        <w:t xml:space="preserve">  </w:t>
      </w:r>
      <w:r w:rsidRPr="00EF3EB6"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>С</w:t>
      </w:r>
      <w:r w:rsidRPr="00EF3EB6">
        <w:rPr>
          <w:b/>
          <w:bCs/>
          <w:sz w:val="28"/>
          <w:szCs w:val="28"/>
        </w:rPr>
        <w:t xml:space="preserve">.А. </w:t>
      </w:r>
      <w:r>
        <w:rPr>
          <w:b/>
          <w:bCs/>
          <w:sz w:val="28"/>
          <w:szCs w:val="28"/>
        </w:rPr>
        <w:t>Колесников</w:t>
      </w:r>
    </w:p>
    <w:sectPr w:rsidR="00B372EE" w:rsidRPr="00EF3EB6" w:rsidSect="00226EEB">
      <w:pgSz w:w="11906" w:h="16838"/>
      <w:pgMar w:top="397" w:right="851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2EE" w:rsidRDefault="00B372EE" w:rsidP="0009581F">
      <w:r>
        <w:separator/>
      </w:r>
    </w:p>
  </w:endnote>
  <w:endnote w:type="continuationSeparator" w:id="0">
    <w:p w:rsidR="00B372EE" w:rsidRDefault="00B372EE" w:rsidP="00095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2EE" w:rsidRDefault="00B372EE" w:rsidP="0009581F">
      <w:r>
        <w:separator/>
      </w:r>
    </w:p>
  </w:footnote>
  <w:footnote w:type="continuationSeparator" w:id="0">
    <w:p w:rsidR="00B372EE" w:rsidRDefault="00B372EE" w:rsidP="000958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90D55"/>
    <w:multiLevelType w:val="hybridMultilevel"/>
    <w:tmpl w:val="F586C77A"/>
    <w:lvl w:ilvl="0" w:tplc="D0D662D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C2618FB"/>
    <w:multiLevelType w:val="hybridMultilevel"/>
    <w:tmpl w:val="DE946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039A0"/>
    <w:multiLevelType w:val="hybridMultilevel"/>
    <w:tmpl w:val="87CAF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D4140"/>
    <w:multiLevelType w:val="hybridMultilevel"/>
    <w:tmpl w:val="0AE6909C"/>
    <w:lvl w:ilvl="0" w:tplc="8918FE86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75" w:hanging="360"/>
      </w:pPr>
    </w:lvl>
    <w:lvl w:ilvl="2" w:tplc="0419001B">
      <w:start w:val="1"/>
      <w:numFmt w:val="lowerRoman"/>
      <w:lvlText w:val="%3."/>
      <w:lvlJc w:val="right"/>
      <w:pPr>
        <w:ind w:left="1995" w:hanging="180"/>
      </w:pPr>
    </w:lvl>
    <w:lvl w:ilvl="3" w:tplc="0419000F">
      <w:start w:val="1"/>
      <w:numFmt w:val="decimal"/>
      <w:lvlText w:val="%4."/>
      <w:lvlJc w:val="left"/>
      <w:pPr>
        <w:ind w:left="2715" w:hanging="360"/>
      </w:pPr>
    </w:lvl>
    <w:lvl w:ilvl="4" w:tplc="04190019">
      <w:start w:val="1"/>
      <w:numFmt w:val="lowerLetter"/>
      <w:lvlText w:val="%5."/>
      <w:lvlJc w:val="left"/>
      <w:pPr>
        <w:ind w:left="3435" w:hanging="360"/>
      </w:pPr>
    </w:lvl>
    <w:lvl w:ilvl="5" w:tplc="0419001B">
      <w:start w:val="1"/>
      <w:numFmt w:val="lowerRoman"/>
      <w:lvlText w:val="%6."/>
      <w:lvlJc w:val="right"/>
      <w:pPr>
        <w:ind w:left="4155" w:hanging="180"/>
      </w:pPr>
    </w:lvl>
    <w:lvl w:ilvl="6" w:tplc="0419000F">
      <w:start w:val="1"/>
      <w:numFmt w:val="decimal"/>
      <w:lvlText w:val="%7."/>
      <w:lvlJc w:val="left"/>
      <w:pPr>
        <w:ind w:left="4875" w:hanging="360"/>
      </w:pPr>
    </w:lvl>
    <w:lvl w:ilvl="7" w:tplc="04190019">
      <w:start w:val="1"/>
      <w:numFmt w:val="lowerLetter"/>
      <w:lvlText w:val="%8."/>
      <w:lvlJc w:val="left"/>
      <w:pPr>
        <w:ind w:left="5595" w:hanging="360"/>
      </w:pPr>
    </w:lvl>
    <w:lvl w:ilvl="8" w:tplc="0419001B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34E321BD"/>
    <w:multiLevelType w:val="hybridMultilevel"/>
    <w:tmpl w:val="87CAF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C56A3"/>
    <w:multiLevelType w:val="multilevel"/>
    <w:tmpl w:val="06869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40262B8C"/>
    <w:multiLevelType w:val="hybridMultilevel"/>
    <w:tmpl w:val="B5287262"/>
    <w:lvl w:ilvl="0" w:tplc="A57ADDF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41772BB7"/>
    <w:multiLevelType w:val="hybridMultilevel"/>
    <w:tmpl w:val="87CAF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77F01"/>
    <w:multiLevelType w:val="hybridMultilevel"/>
    <w:tmpl w:val="529E1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CF3236"/>
    <w:multiLevelType w:val="hybridMultilevel"/>
    <w:tmpl w:val="5EB49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4D51BF"/>
    <w:multiLevelType w:val="multilevel"/>
    <w:tmpl w:val="62B072C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0" w:hanging="2160"/>
      </w:pPr>
      <w:rPr>
        <w:rFonts w:hint="default"/>
      </w:rPr>
    </w:lvl>
  </w:abstractNum>
  <w:abstractNum w:abstractNumId="11">
    <w:nsid w:val="67C54B25"/>
    <w:multiLevelType w:val="hybridMultilevel"/>
    <w:tmpl w:val="529E1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750EB"/>
    <w:multiLevelType w:val="hybridMultilevel"/>
    <w:tmpl w:val="87CAF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B6F77"/>
    <w:multiLevelType w:val="hybridMultilevel"/>
    <w:tmpl w:val="8F4CD646"/>
    <w:lvl w:ilvl="0" w:tplc="F51A9674">
      <w:start w:val="3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6DA80ACC"/>
    <w:multiLevelType w:val="hybridMultilevel"/>
    <w:tmpl w:val="F586A502"/>
    <w:lvl w:ilvl="0" w:tplc="8EB2A5AA">
      <w:start w:val="1"/>
      <w:numFmt w:val="decimal"/>
      <w:lvlText w:val="%1."/>
      <w:lvlJc w:val="left"/>
      <w:pPr>
        <w:ind w:left="810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731F3FAB"/>
    <w:multiLevelType w:val="multilevel"/>
    <w:tmpl w:val="32E036D0"/>
    <w:lvl w:ilvl="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75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5"/>
  </w:num>
  <w:num w:numId="5">
    <w:abstractNumId w:val="12"/>
  </w:num>
  <w:num w:numId="6">
    <w:abstractNumId w:val="6"/>
  </w:num>
  <w:num w:numId="7">
    <w:abstractNumId w:val="2"/>
  </w:num>
  <w:num w:numId="8">
    <w:abstractNumId w:val="7"/>
  </w:num>
  <w:num w:numId="9">
    <w:abstractNumId w:val="9"/>
  </w:num>
  <w:num w:numId="10">
    <w:abstractNumId w:val="5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14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BB7"/>
    <w:rsid w:val="00004764"/>
    <w:rsid w:val="0001420F"/>
    <w:rsid w:val="00021A88"/>
    <w:rsid w:val="00024457"/>
    <w:rsid w:val="00032561"/>
    <w:rsid w:val="00037E5E"/>
    <w:rsid w:val="00041F89"/>
    <w:rsid w:val="000445E6"/>
    <w:rsid w:val="000525F4"/>
    <w:rsid w:val="0005457F"/>
    <w:rsid w:val="00057404"/>
    <w:rsid w:val="000631BE"/>
    <w:rsid w:val="00067352"/>
    <w:rsid w:val="00067DFE"/>
    <w:rsid w:val="00072EC2"/>
    <w:rsid w:val="00092B9D"/>
    <w:rsid w:val="000948D6"/>
    <w:rsid w:val="0009581F"/>
    <w:rsid w:val="000B665E"/>
    <w:rsid w:val="000C7BAD"/>
    <w:rsid w:val="000D45E3"/>
    <w:rsid w:val="000D5C5B"/>
    <w:rsid w:val="000E1CAE"/>
    <w:rsid w:val="000E78D3"/>
    <w:rsid w:val="000F11E7"/>
    <w:rsid w:val="000F5B3C"/>
    <w:rsid w:val="0010472F"/>
    <w:rsid w:val="0011387D"/>
    <w:rsid w:val="001165F1"/>
    <w:rsid w:val="001215D4"/>
    <w:rsid w:val="00123ED8"/>
    <w:rsid w:val="00125FA7"/>
    <w:rsid w:val="00137785"/>
    <w:rsid w:val="00142EC0"/>
    <w:rsid w:val="00143F0A"/>
    <w:rsid w:val="00144249"/>
    <w:rsid w:val="0015224A"/>
    <w:rsid w:val="0016337B"/>
    <w:rsid w:val="00163BFF"/>
    <w:rsid w:val="0017282D"/>
    <w:rsid w:val="00186B7F"/>
    <w:rsid w:val="001A5769"/>
    <w:rsid w:val="001B622B"/>
    <w:rsid w:val="001D4C32"/>
    <w:rsid w:val="001E2D50"/>
    <w:rsid w:val="001E30ED"/>
    <w:rsid w:val="001E75A8"/>
    <w:rsid w:val="001F29E3"/>
    <w:rsid w:val="001F430C"/>
    <w:rsid w:val="001F4D32"/>
    <w:rsid w:val="001F5895"/>
    <w:rsid w:val="001F6DC7"/>
    <w:rsid w:val="00200DA2"/>
    <w:rsid w:val="00201AD1"/>
    <w:rsid w:val="00204237"/>
    <w:rsid w:val="002063CA"/>
    <w:rsid w:val="00210EA4"/>
    <w:rsid w:val="00217EB5"/>
    <w:rsid w:val="00222B97"/>
    <w:rsid w:val="00226EEB"/>
    <w:rsid w:val="002324B7"/>
    <w:rsid w:val="00235EA4"/>
    <w:rsid w:val="002408AC"/>
    <w:rsid w:val="0024095B"/>
    <w:rsid w:val="00242B2E"/>
    <w:rsid w:val="00242C9F"/>
    <w:rsid w:val="00243856"/>
    <w:rsid w:val="00245AC0"/>
    <w:rsid w:val="00253043"/>
    <w:rsid w:val="00257629"/>
    <w:rsid w:val="00260BCB"/>
    <w:rsid w:val="00261491"/>
    <w:rsid w:val="00261927"/>
    <w:rsid w:val="00264D36"/>
    <w:rsid w:val="00272B54"/>
    <w:rsid w:val="0028262A"/>
    <w:rsid w:val="00285BEF"/>
    <w:rsid w:val="002A1624"/>
    <w:rsid w:val="002A403E"/>
    <w:rsid w:val="002A790C"/>
    <w:rsid w:val="002B1B10"/>
    <w:rsid w:val="002B4F24"/>
    <w:rsid w:val="002B5CCB"/>
    <w:rsid w:val="002C0CFB"/>
    <w:rsid w:val="002C4FE9"/>
    <w:rsid w:val="002C7298"/>
    <w:rsid w:val="002D0222"/>
    <w:rsid w:val="002D6747"/>
    <w:rsid w:val="002D6CF8"/>
    <w:rsid w:val="002E0A73"/>
    <w:rsid w:val="002E3933"/>
    <w:rsid w:val="002E4675"/>
    <w:rsid w:val="002E5BB5"/>
    <w:rsid w:val="002E5E0D"/>
    <w:rsid w:val="002E75E2"/>
    <w:rsid w:val="002F03C6"/>
    <w:rsid w:val="002F7A86"/>
    <w:rsid w:val="00302D28"/>
    <w:rsid w:val="00304131"/>
    <w:rsid w:val="003065B6"/>
    <w:rsid w:val="0030721B"/>
    <w:rsid w:val="0030774F"/>
    <w:rsid w:val="00314248"/>
    <w:rsid w:val="00314A65"/>
    <w:rsid w:val="0032045B"/>
    <w:rsid w:val="00324059"/>
    <w:rsid w:val="003309AE"/>
    <w:rsid w:val="00333E96"/>
    <w:rsid w:val="00333FED"/>
    <w:rsid w:val="0033713A"/>
    <w:rsid w:val="00355FCE"/>
    <w:rsid w:val="003571A2"/>
    <w:rsid w:val="003652B9"/>
    <w:rsid w:val="00365623"/>
    <w:rsid w:val="003672E7"/>
    <w:rsid w:val="00373C92"/>
    <w:rsid w:val="00386C7B"/>
    <w:rsid w:val="00392714"/>
    <w:rsid w:val="00394AF4"/>
    <w:rsid w:val="00397D26"/>
    <w:rsid w:val="003A1718"/>
    <w:rsid w:val="003B1798"/>
    <w:rsid w:val="003B360E"/>
    <w:rsid w:val="003B4D1C"/>
    <w:rsid w:val="003C03E4"/>
    <w:rsid w:val="003C54BB"/>
    <w:rsid w:val="003F3DFD"/>
    <w:rsid w:val="003F4773"/>
    <w:rsid w:val="004053B9"/>
    <w:rsid w:val="00405447"/>
    <w:rsid w:val="00405D59"/>
    <w:rsid w:val="004075D6"/>
    <w:rsid w:val="00422938"/>
    <w:rsid w:val="00453350"/>
    <w:rsid w:val="00457109"/>
    <w:rsid w:val="004577B0"/>
    <w:rsid w:val="00476F15"/>
    <w:rsid w:val="00477A4E"/>
    <w:rsid w:val="0049027E"/>
    <w:rsid w:val="0049512B"/>
    <w:rsid w:val="004A28E7"/>
    <w:rsid w:val="004A34F7"/>
    <w:rsid w:val="004A5702"/>
    <w:rsid w:val="004D0226"/>
    <w:rsid w:val="004D5FE9"/>
    <w:rsid w:val="004E1DFD"/>
    <w:rsid w:val="004E5C47"/>
    <w:rsid w:val="004F2B4B"/>
    <w:rsid w:val="004F31E7"/>
    <w:rsid w:val="004F799E"/>
    <w:rsid w:val="005079C9"/>
    <w:rsid w:val="00521F64"/>
    <w:rsid w:val="00521FBA"/>
    <w:rsid w:val="0052430D"/>
    <w:rsid w:val="00525099"/>
    <w:rsid w:val="00535E4C"/>
    <w:rsid w:val="00537F24"/>
    <w:rsid w:val="00543B8D"/>
    <w:rsid w:val="00560619"/>
    <w:rsid w:val="00562CB5"/>
    <w:rsid w:val="00573339"/>
    <w:rsid w:val="00574BB9"/>
    <w:rsid w:val="00574E64"/>
    <w:rsid w:val="005777A2"/>
    <w:rsid w:val="005778E5"/>
    <w:rsid w:val="005950CA"/>
    <w:rsid w:val="0059723F"/>
    <w:rsid w:val="005A1886"/>
    <w:rsid w:val="005A58EC"/>
    <w:rsid w:val="005A59BF"/>
    <w:rsid w:val="005B30B9"/>
    <w:rsid w:val="005C06E1"/>
    <w:rsid w:val="005C14DD"/>
    <w:rsid w:val="005C298A"/>
    <w:rsid w:val="005C34F7"/>
    <w:rsid w:val="005C7558"/>
    <w:rsid w:val="005D7EE9"/>
    <w:rsid w:val="005E1F61"/>
    <w:rsid w:val="005E2965"/>
    <w:rsid w:val="005E52A8"/>
    <w:rsid w:val="006002FB"/>
    <w:rsid w:val="006008C2"/>
    <w:rsid w:val="00605921"/>
    <w:rsid w:val="006213CF"/>
    <w:rsid w:val="00624442"/>
    <w:rsid w:val="00624B9D"/>
    <w:rsid w:val="0062578F"/>
    <w:rsid w:val="0063248A"/>
    <w:rsid w:val="00636C25"/>
    <w:rsid w:val="00643CE7"/>
    <w:rsid w:val="006559F2"/>
    <w:rsid w:val="00657BB7"/>
    <w:rsid w:val="006635F7"/>
    <w:rsid w:val="006662FB"/>
    <w:rsid w:val="0066738E"/>
    <w:rsid w:val="00667940"/>
    <w:rsid w:val="00676938"/>
    <w:rsid w:val="006824BD"/>
    <w:rsid w:val="00697737"/>
    <w:rsid w:val="006A3FC7"/>
    <w:rsid w:val="006B017E"/>
    <w:rsid w:val="006E5927"/>
    <w:rsid w:val="006E669B"/>
    <w:rsid w:val="006F12CD"/>
    <w:rsid w:val="00700402"/>
    <w:rsid w:val="00705C9F"/>
    <w:rsid w:val="00711D62"/>
    <w:rsid w:val="0071298B"/>
    <w:rsid w:val="00720D4B"/>
    <w:rsid w:val="00721217"/>
    <w:rsid w:val="0072167E"/>
    <w:rsid w:val="00742702"/>
    <w:rsid w:val="00744827"/>
    <w:rsid w:val="007620EE"/>
    <w:rsid w:val="00773676"/>
    <w:rsid w:val="007919B0"/>
    <w:rsid w:val="00791CEC"/>
    <w:rsid w:val="007920E1"/>
    <w:rsid w:val="007A3BC6"/>
    <w:rsid w:val="007A560B"/>
    <w:rsid w:val="007B0126"/>
    <w:rsid w:val="007B1D39"/>
    <w:rsid w:val="007C359F"/>
    <w:rsid w:val="007C75B5"/>
    <w:rsid w:val="007D223D"/>
    <w:rsid w:val="007D2955"/>
    <w:rsid w:val="007D5565"/>
    <w:rsid w:val="007D67C7"/>
    <w:rsid w:val="007D68E5"/>
    <w:rsid w:val="007E0F2A"/>
    <w:rsid w:val="007E4DA8"/>
    <w:rsid w:val="007E74EF"/>
    <w:rsid w:val="007F288D"/>
    <w:rsid w:val="007F3B95"/>
    <w:rsid w:val="008068CD"/>
    <w:rsid w:val="00807ECB"/>
    <w:rsid w:val="00811C21"/>
    <w:rsid w:val="00812FFD"/>
    <w:rsid w:val="00814747"/>
    <w:rsid w:val="008176C7"/>
    <w:rsid w:val="00832306"/>
    <w:rsid w:val="0083655F"/>
    <w:rsid w:val="0083796C"/>
    <w:rsid w:val="00843E34"/>
    <w:rsid w:val="00863921"/>
    <w:rsid w:val="00867CBB"/>
    <w:rsid w:val="00874EB8"/>
    <w:rsid w:val="00886A72"/>
    <w:rsid w:val="008958A4"/>
    <w:rsid w:val="008976D1"/>
    <w:rsid w:val="008A26E9"/>
    <w:rsid w:val="008A3125"/>
    <w:rsid w:val="008B7295"/>
    <w:rsid w:val="008C0A41"/>
    <w:rsid w:val="008C5586"/>
    <w:rsid w:val="008D760C"/>
    <w:rsid w:val="008E15A8"/>
    <w:rsid w:val="008F2753"/>
    <w:rsid w:val="008F512A"/>
    <w:rsid w:val="008F53EA"/>
    <w:rsid w:val="009007B0"/>
    <w:rsid w:val="00903753"/>
    <w:rsid w:val="0091319F"/>
    <w:rsid w:val="009143A2"/>
    <w:rsid w:val="009151C6"/>
    <w:rsid w:val="009165E4"/>
    <w:rsid w:val="009205AD"/>
    <w:rsid w:val="00921464"/>
    <w:rsid w:val="00925D60"/>
    <w:rsid w:val="009301B3"/>
    <w:rsid w:val="00930E4D"/>
    <w:rsid w:val="00934191"/>
    <w:rsid w:val="00940FCF"/>
    <w:rsid w:val="00942AC1"/>
    <w:rsid w:val="00944AF0"/>
    <w:rsid w:val="009518D0"/>
    <w:rsid w:val="00956934"/>
    <w:rsid w:val="00964E89"/>
    <w:rsid w:val="0097400E"/>
    <w:rsid w:val="00985717"/>
    <w:rsid w:val="00991552"/>
    <w:rsid w:val="00994376"/>
    <w:rsid w:val="009A2253"/>
    <w:rsid w:val="009A4C7D"/>
    <w:rsid w:val="009B4737"/>
    <w:rsid w:val="009C0A23"/>
    <w:rsid w:val="009C5A72"/>
    <w:rsid w:val="009E2D75"/>
    <w:rsid w:val="009F1959"/>
    <w:rsid w:val="009F2D76"/>
    <w:rsid w:val="009F40C4"/>
    <w:rsid w:val="009F6CE2"/>
    <w:rsid w:val="00A05E39"/>
    <w:rsid w:val="00A108CD"/>
    <w:rsid w:val="00A10AD5"/>
    <w:rsid w:val="00A10B24"/>
    <w:rsid w:val="00A11D12"/>
    <w:rsid w:val="00A130B5"/>
    <w:rsid w:val="00A162D1"/>
    <w:rsid w:val="00A20427"/>
    <w:rsid w:val="00A238E5"/>
    <w:rsid w:val="00A24B60"/>
    <w:rsid w:val="00A37318"/>
    <w:rsid w:val="00A41901"/>
    <w:rsid w:val="00A44562"/>
    <w:rsid w:val="00A476BF"/>
    <w:rsid w:val="00A54139"/>
    <w:rsid w:val="00A61D20"/>
    <w:rsid w:val="00A766AE"/>
    <w:rsid w:val="00A846A4"/>
    <w:rsid w:val="00A84F3F"/>
    <w:rsid w:val="00A87EDC"/>
    <w:rsid w:val="00A97CBE"/>
    <w:rsid w:val="00AA1435"/>
    <w:rsid w:val="00AA278B"/>
    <w:rsid w:val="00AA427B"/>
    <w:rsid w:val="00AA4CAE"/>
    <w:rsid w:val="00AA5660"/>
    <w:rsid w:val="00AA59FD"/>
    <w:rsid w:val="00AC0E48"/>
    <w:rsid w:val="00AC5BF9"/>
    <w:rsid w:val="00AD2CF8"/>
    <w:rsid w:val="00AE1703"/>
    <w:rsid w:val="00AE39D4"/>
    <w:rsid w:val="00AE63AB"/>
    <w:rsid w:val="00AF0319"/>
    <w:rsid w:val="00AF0555"/>
    <w:rsid w:val="00AF485A"/>
    <w:rsid w:val="00B004ED"/>
    <w:rsid w:val="00B00789"/>
    <w:rsid w:val="00B00BD4"/>
    <w:rsid w:val="00B01ADA"/>
    <w:rsid w:val="00B061B4"/>
    <w:rsid w:val="00B112A0"/>
    <w:rsid w:val="00B1332A"/>
    <w:rsid w:val="00B254ED"/>
    <w:rsid w:val="00B31355"/>
    <w:rsid w:val="00B372EE"/>
    <w:rsid w:val="00B377AF"/>
    <w:rsid w:val="00B43117"/>
    <w:rsid w:val="00B43B82"/>
    <w:rsid w:val="00B57AE2"/>
    <w:rsid w:val="00B6164A"/>
    <w:rsid w:val="00B71605"/>
    <w:rsid w:val="00B821B8"/>
    <w:rsid w:val="00B85DB3"/>
    <w:rsid w:val="00B87161"/>
    <w:rsid w:val="00B927D4"/>
    <w:rsid w:val="00B936A8"/>
    <w:rsid w:val="00BA491D"/>
    <w:rsid w:val="00BA4F69"/>
    <w:rsid w:val="00BB2D9C"/>
    <w:rsid w:val="00BB5D26"/>
    <w:rsid w:val="00BB78F4"/>
    <w:rsid w:val="00BC074C"/>
    <w:rsid w:val="00BC3125"/>
    <w:rsid w:val="00BC408C"/>
    <w:rsid w:val="00BC608C"/>
    <w:rsid w:val="00BD09CC"/>
    <w:rsid w:val="00BE00C5"/>
    <w:rsid w:val="00BE0DA5"/>
    <w:rsid w:val="00BE203A"/>
    <w:rsid w:val="00BE6FE3"/>
    <w:rsid w:val="00BF010C"/>
    <w:rsid w:val="00BF0EE2"/>
    <w:rsid w:val="00BF1DF5"/>
    <w:rsid w:val="00C01BF8"/>
    <w:rsid w:val="00C1276D"/>
    <w:rsid w:val="00C1284E"/>
    <w:rsid w:val="00C1518B"/>
    <w:rsid w:val="00C1564A"/>
    <w:rsid w:val="00C17ADD"/>
    <w:rsid w:val="00C21E9C"/>
    <w:rsid w:val="00C23201"/>
    <w:rsid w:val="00C3143A"/>
    <w:rsid w:val="00C36551"/>
    <w:rsid w:val="00C44204"/>
    <w:rsid w:val="00C521CE"/>
    <w:rsid w:val="00C54E4C"/>
    <w:rsid w:val="00C5514C"/>
    <w:rsid w:val="00C626CC"/>
    <w:rsid w:val="00C630A3"/>
    <w:rsid w:val="00C63A54"/>
    <w:rsid w:val="00C82261"/>
    <w:rsid w:val="00C90CAD"/>
    <w:rsid w:val="00C92842"/>
    <w:rsid w:val="00C9292F"/>
    <w:rsid w:val="00C93078"/>
    <w:rsid w:val="00C93518"/>
    <w:rsid w:val="00CA1407"/>
    <w:rsid w:val="00CA28FC"/>
    <w:rsid w:val="00CA6E74"/>
    <w:rsid w:val="00CD3D64"/>
    <w:rsid w:val="00CD6208"/>
    <w:rsid w:val="00CE49F6"/>
    <w:rsid w:val="00D44D8C"/>
    <w:rsid w:val="00D45117"/>
    <w:rsid w:val="00D47430"/>
    <w:rsid w:val="00D50B86"/>
    <w:rsid w:val="00D56320"/>
    <w:rsid w:val="00D60A7E"/>
    <w:rsid w:val="00D62673"/>
    <w:rsid w:val="00D71A71"/>
    <w:rsid w:val="00D750FC"/>
    <w:rsid w:val="00D75AAD"/>
    <w:rsid w:val="00D765F1"/>
    <w:rsid w:val="00D81B10"/>
    <w:rsid w:val="00D83D69"/>
    <w:rsid w:val="00D969ED"/>
    <w:rsid w:val="00DB3549"/>
    <w:rsid w:val="00DC1A15"/>
    <w:rsid w:val="00DC5432"/>
    <w:rsid w:val="00DC6F1A"/>
    <w:rsid w:val="00DD2628"/>
    <w:rsid w:val="00DD704C"/>
    <w:rsid w:val="00DE6DBD"/>
    <w:rsid w:val="00DF09E8"/>
    <w:rsid w:val="00DF4DF2"/>
    <w:rsid w:val="00DF4E03"/>
    <w:rsid w:val="00DF7338"/>
    <w:rsid w:val="00E0059E"/>
    <w:rsid w:val="00E10751"/>
    <w:rsid w:val="00E22E3B"/>
    <w:rsid w:val="00E353D2"/>
    <w:rsid w:val="00E36157"/>
    <w:rsid w:val="00E36B4C"/>
    <w:rsid w:val="00E3758A"/>
    <w:rsid w:val="00E430F0"/>
    <w:rsid w:val="00E621DC"/>
    <w:rsid w:val="00E62AAA"/>
    <w:rsid w:val="00E67596"/>
    <w:rsid w:val="00E77B9C"/>
    <w:rsid w:val="00E84929"/>
    <w:rsid w:val="00EA6C09"/>
    <w:rsid w:val="00EB1968"/>
    <w:rsid w:val="00EB2671"/>
    <w:rsid w:val="00EB3B20"/>
    <w:rsid w:val="00EC28D6"/>
    <w:rsid w:val="00EC7B98"/>
    <w:rsid w:val="00ED7233"/>
    <w:rsid w:val="00EE0804"/>
    <w:rsid w:val="00EE2D96"/>
    <w:rsid w:val="00EE3D42"/>
    <w:rsid w:val="00EE411F"/>
    <w:rsid w:val="00EE61F6"/>
    <w:rsid w:val="00EE7223"/>
    <w:rsid w:val="00EF33AD"/>
    <w:rsid w:val="00EF3EB6"/>
    <w:rsid w:val="00EF48D4"/>
    <w:rsid w:val="00F01813"/>
    <w:rsid w:val="00F04BBA"/>
    <w:rsid w:val="00F06C95"/>
    <w:rsid w:val="00F1069F"/>
    <w:rsid w:val="00F2795E"/>
    <w:rsid w:val="00F33DE7"/>
    <w:rsid w:val="00F35DD2"/>
    <w:rsid w:val="00F465A7"/>
    <w:rsid w:val="00F47F28"/>
    <w:rsid w:val="00F52119"/>
    <w:rsid w:val="00F54643"/>
    <w:rsid w:val="00F54E3E"/>
    <w:rsid w:val="00F62665"/>
    <w:rsid w:val="00F651C8"/>
    <w:rsid w:val="00F70731"/>
    <w:rsid w:val="00F73EC1"/>
    <w:rsid w:val="00F7692D"/>
    <w:rsid w:val="00F81B52"/>
    <w:rsid w:val="00F83CF0"/>
    <w:rsid w:val="00F85205"/>
    <w:rsid w:val="00F87495"/>
    <w:rsid w:val="00F90B3A"/>
    <w:rsid w:val="00F90DB2"/>
    <w:rsid w:val="00F90FED"/>
    <w:rsid w:val="00FA1834"/>
    <w:rsid w:val="00FA4540"/>
    <w:rsid w:val="00FA7F50"/>
    <w:rsid w:val="00FB13DB"/>
    <w:rsid w:val="00FB2F28"/>
    <w:rsid w:val="00FB3AE6"/>
    <w:rsid w:val="00FB3B2B"/>
    <w:rsid w:val="00FB4AC0"/>
    <w:rsid w:val="00FB5852"/>
    <w:rsid w:val="00FB767A"/>
    <w:rsid w:val="00FC43C7"/>
    <w:rsid w:val="00FC447B"/>
    <w:rsid w:val="00FC5B16"/>
    <w:rsid w:val="00FC6014"/>
    <w:rsid w:val="00FD7DF3"/>
    <w:rsid w:val="00FE0376"/>
    <w:rsid w:val="00FE1F11"/>
    <w:rsid w:val="00FE2924"/>
    <w:rsid w:val="00FE55DD"/>
    <w:rsid w:val="00FF2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14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7A8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3EB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F7A86"/>
    <w:rPr>
      <w:rFonts w:ascii="Arial" w:hAnsi="Arial" w:cs="Arial"/>
      <w:b/>
      <w:bCs/>
      <w:color w:val="00008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F3EB6"/>
    <w:rPr>
      <w:rFonts w:ascii="Cambria" w:hAnsi="Cambria" w:cs="Cambria"/>
      <w:b/>
      <w:bCs/>
      <w:color w:val="4F81BD"/>
      <w:sz w:val="26"/>
      <w:szCs w:val="26"/>
    </w:rPr>
  </w:style>
  <w:style w:type="paragraph" w:styleId="NormalWeb">
    <w:name w:val="Normal (Web)"/>
    <w:basedOn w:val="Normal"/>
    <w:uiPriority w:val="99"/>
    <w:semiHidden/>
    <w:rsid w:val="00C5514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C5514C"/>
    <w:rPr>
      <w:b/>
      <w:bCs/>
    </w:rPr>
  </w:style>
  <w:style w:type="paragraph" w:customStyle="1" w:styleId="1">
    <w:name w:val="1"/>
    <w:basedOn w:val="Normal"/>
    <w:uiPriority w:val="99"/>
    <w:rsid w:val="00C5514C"/>
    <w:pPr>
      <w:spacing w:before="100" w:beforeAutospacing="1" w:after="100" w:afterAutospacing="1"/>
    </w:pPr>
    <w:rPr>
      <w:rFonts w:ascii="Tahoma" w:hAnsi="Tahoma" w:cs="Tahoma"/>
      <w:color w:val="000000"/>
      <w:sz w:val="11"/>
      <w:szCs w:val="11"/>
    </w:rPr>
  </w:style>
  <w:style w:type="paragraph" w:styleId="EndnoteText">
    <w:name w:val="endnote text"/>
    <w:basedOn w:val="Normal"/>
    <w:link w:val="EndnoteTextChar"/>
    <w:uiPriority w:val="99"/>
    <w:semiHidden/>
    <w:rsid w:val="0009581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09581F"/>
  </w:style>
  <w:style w:type="character" w:styleId="EndnoteReference">
    <w:name w:val="endnote reference"/>
    <w:basedOn w:val="DefaultParagraphFont"/>
    <w:uiPriority w:val="99"/>
    <w:semiHidden/>
    <w:rsid w:val="0009581F"/>
    <w:rPr>
      <w:vertAlign w:val="superscript"/>
    </w:rPr>
  </w:style>
  <w:style w:type="table" w:styleId="TableGrid">
    <w:name w:val="Table Grid"/>
    <w:basedOn w:val="TableNormal"/>
    <w:uiPriority w:val="99"/>
    <w:rsid w:val="00D4743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3713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11437</TotalTime>
  <Pages>2</Pages>
  <Words>679</Words>
  <Characters>3871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Татьяна</cp:lastModifiedBy>
  <cp:revision>110</cp:revision>
  <cp:lastPrinted>2012-05-18T07:09:00Z</cp:lastPrinted>
  <dcterms:created xsi:type="dcterms:W3CDTF">2008-06-10T07:02:00Z</dcterms:created>
  <dcterms:modified xsi:type="dcterms:W3CDTF">2014-12-26T12:48:00Z</dcterms:modified>
</cp:coreProperties>
</file>